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0D" w:rsidRDefault="00F15B0D" w:rsidP="00F15B0D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PHỤ LỤC SỐ 5</w:t>
      </w:r>
    </w:p>
    <w:p w:rsidR="00F15B0D" w:rsidRDefault="00F15B0D" w:rsidP="00F15B0D">
      <w:pPr>
        <w:spacing w:before="120" w:after="100" w:afterAutospacing="1"/>
        <w:jc w:val="center"/>
        <w:rPr>
          <w:lang w:val="vi-VN"/>
        </w:rPr>
      </w:pPr>
      <w:r>
        <w:rPr>
          <w:lang w:val="vi-VN"/>
        </w:rPr>
        <w:t>MẪU BÁO CÁO CÔNG TÁC AN TOÀN - VỆ SINH LAO ĐỘNG CỦA ĐỊA PHƯƠNG</w:t>
      </w:r>
      <w:r>
        <w:rPr>
          <w:lang w:val="vi-VN"/>
        </w:rPr>
        <w:br/>
      </w:r>
      <w:r>
        <w:rPr>
          <w:i/>
          <w:iCs/>
          <w:lang w:val="vi-VN"/>
        </w:rPr>
        <w:t>(Kèm theo Thông tư liên tịch số 01/TTLT-BLĐTBXH-BYT ngày 10 tháng 01 năm 2011 của Bộ Lao động-Thương binh và Xã hội-Bộ Y tế)</w:t>
      </w:r>
    </w:p>
    <w:p w:rsidR="00F15B0D" w:rsidRDefault="00F15B0D" w:rsidP="00F15B0D">
      <w:pPr>
        <w:spacing w:before="120" w:after="100" w:afterAutospacing="1"/>
        <w:rPr>
          <w:lang w:val="vi-VN"/>
        </w:rPr>
      </w:pPr>
      <w:r>
        <w:rPr>
          <w:b/>
          <w:bCs/>
          <w:lang w:val="vi-VN"/>
        </w:rPr>
        <w:t>UBND TỈNH, THÀNH: ……………</w:t>
      </w:r>
      <w:r>
        <w:rPr>
          <w:b/>
          <w:bCs/>
          <w:lang w:val="vi-VN"/>
        </w:rPr>
        <w:br/>
        <w:t>SỞ LĐTBXH: ……………………..</w:t>
      </w:r>
    </w:p>
    <w:p w:rsidR="00F15B0D" w:rsidRDefault="00F15B0D" w:rsidP="00F15B0D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 xml:space="preserve">Kính gửi: </w:t>
      </w:r>
      <w:r>
        <w:rPr>
          <w:lang w:val="vi-VN"/>
        </w:rPr>
        <w:t>Bộ Lao động-Thương binh và Xã hội</w:t>
      </w:r>
    </w:p>
    <w:p w:rsidR="00F15B0D" w:rsidRDefault="00F15B0D" w:rsidP="00F15B0D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BÁO CÁO CÔNG TÁC AN TOÀN - VỆ SINH LAO ĐỘNG CỦA CÁC CƠ SỞ ĐÓNG TRÊN ĐỊA BÀN</w:t>
      </w:r>
    </w:p>
    <w:p w:rsidR="00F15B0D" w:rsidRDefault="00F15B0D" w:rsidP="00F15B0D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Năm …………………..</w:t>
      </w:r>
    </w:p>
    <w:tbl>
      <w:tblPr>
        <w:tblW w:w="8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046"/>
        <w:gridCol w:w="800"/>
        <w:gridCol w:w="687"/>
        <w:gridCol w:w="783"/>
        <w:gridCol w:w="613"/>
        <w:gridCol w:w="595"/>
        <w:gridCol w:w="770"/>
        <w:gridCol w:w="610"/>
        <w:gridCol w:w="786"/>
        <w:gridCol w:w="630"/>
      </w:tblGrid>
      <w:tr w:rsidR="00F15B0D" w:rsidTr="00992988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TT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Chỉ tiêu </w:t>
            </w:r>
            <w:r>
              <w:br/>
              <w:t>(trong kỳ báo cáo)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ĐVT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Loại hình 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DN Nhà nước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Cty TNHH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C.ty cổ phần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DN tư nhân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Doanh nghiệp FDI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HTX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Đơn vị sự nghiệp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khác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</w:pPr>
            <w:r>
              <w:t xml:space="preserve">Số đơn vị báo cáo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Đơn vị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</w:pPr>
            <w:r>
              <w:t xml:space="preserve">Lao động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</w:pPr>
            <w:r>
              <w:t xml:space="preserve">2.1. Tổng số lao động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</w:pPr>
            <w:r>
              <w:t xml:space="preserve">Trong đó: </w:t>
            </w:r>
          </w:p>
          <w:p w:rsidR="00F15B0D" w:rsidRDefault="00F15B0D" w:rsidP="00992988">
            <w:pPr>
              <w:spacing w:before="120" w:after="100" w:afterAutospacing="1"/>
            </w:pPr>
            <w:r>
              <w:t xml:space="preserve">+ Lao động nữ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2.2. Lao động trực tiếp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Người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Trong đó:</w:t>
            </w:r>
          </w:p>
          <w:p w:rsidR="00F15B0D" w:rsidRDefault="00F15B0D" w:rsidP="00992988">
            <w:pPr>
              <w:spacing w:before="120" w:after="100" w:afterAutospacing="1"/>
              <w:jc w:val="both"/>
            </w:pPr>
            <w:r>
              <w:t>+ Lao động nữ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Người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</w:pPr>
            <w:r>
              <w:t xml:space="preserve">+ Lao động làm việc trong điều kiện nặng nhọc, độc hại, nguy hiểm (điều kiện lao động loại IV, V, VI)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Người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Tai nạn lao động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Tổng số vụ: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Vụ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Trong đó, số vụ có người chết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Vụ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Tổng số người bị TNLĐ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</w:pPr>
            <w:r>
              <w:t xml:space="preserve">Trong đó: Số người chết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Tổng chi phí TNLĐ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Thiệt hại do tai nạn lao động (tính bằng tiền)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Số ngày công nghỉ vì TNLĐ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Bệnh nghề nghiệp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Tổng số người bị bệnh nghề nghiệp cộng dồn tại thời điểm báo cáo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Trong đó, số người mắc mới BNN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Số người công nghỉ vì BNN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Ngày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Số người phải nghỉ trước tuổi hưu vì bệnh nghề nghiệp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Tổng chi phí cho người bị BNN phát sinh trong năm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Kết quả phân loại sức khỏe của người lao động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+ Loại 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+ Loại 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+ Loại III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+ Loại IV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+ Loại 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Huấn luyện về an toàn - vệ sinh lao động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Tổng số NSDLĐ được huấn luyện/ Tổng số NSDLĐ hiện có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Người/ 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Tổng số cán bộ ATVSLĐ được huấn luyện/Tổng số cán bộ  hiện có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Người/ 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Tổng số ATVSV được huấn luyện/Tổng số </w:t>
            </w:r>
            <w:r>
              <w:lastRenderedPageBreak/>
              <w:t>ATVSV hiện có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lastRenderedPageBreak/>
              <w:t xml:space="preserve">Người/ 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Số NLĐ được cấp thẻ an toàn/Tổng số người làm nghề, công việc có yêu cầu nghiêm ngặt về ATVSLĐ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Người/ 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Tổng số người lao động được huấn luyện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Người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Tổng chi phí huấn luyện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Máy, thiết bị có yêu cầu nghiêm ngặt về AT-VSLĐ: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Tổng số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Cái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Số đã được đăng ký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Cái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Số đã được kiểm định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Cái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Thời giờ làm việc, thời giờ nghỉ ngơi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Số giờ làm thêm bình quân/ngày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Giờ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Số ngày làm thêm bình quân/6 tháng (hoặc cả năm)/người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Ngày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Bồi dưỡng chống độc hại bằng hiện vật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Tổng số người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Ngày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Tổng chi phí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 xml:space="preserve">Triệu đồng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Tình hình đo đạc môi trường lao động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Số mẫu đo môi trường lao động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Mẫu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Số mẫu không đạt tiêu chuẩn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Mẫu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Số mẫu không đạt tiêu chuẩn cho phép/Tổng số mẫu đo </w:t>
            </w:r>
          </w:p>
          <w:p w:rsidR="00F15B0D" w:rsidRDefault="00F15B0D" w:rsidP="00992988">
            <w:pPr>
              <w:spacing w:before="120" w:after="100" w:afterAutospacing="1"/>
              <w:jc w:val="both"/>
            </w:pPr>
            <w:r>
              <w:lastRenderedPageBreak/>
              <w:t>+ Nhiệt độ</w:t>
            </w:r>
          </w:p>
          <w:p w:rsidR="00F15B0D" w:rsidRDefault="00F15B0D" w:rsidP="00992988">
            <w:pPr>
              <w:spacing w:before="120" w:after="100" w:afterAutospacing="1"/>
              <w:jc w:val="both"/>
            </w:pPr>
            <w:r>
              <w:t>+ Bụi</w:t>
            </w:r>
          </w:p>
          <w:p w:rsidR="00F15B0D" w:rsidRDefault="00F15B0D" w:rsidP="00992988">
            <w:pPr>
              <w:spacing w:before="120" w:after="100" w:afterAutospacing="1"/>
              <w:jc w:val="both"/>
            </w:pPr>
            <w:r>
              <w:t>+ Ồn</w:t>
            </w:r>
          </w:p>
          <w:p w:rsidR="00F15B0D" w:rsidRDefault="00F15B0D" w:rsidP="00992988">
            <w:pPr>
              <w:spacing w:before="120" w:after="100" w:afterAutospacing="1"/>
              <w:jc w:val="both"/>
            </w:pPr>
            <w:r>
              <w:t>+ 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lastRenderedPageBreak/>
              <w:t>Mẫu/ mẫu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lastRenderedPageBreak/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Chi phí thực hiện kế hoạch an toàn - vệ sinh lao động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Các biện pháp kỹ thuật an toàn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Triệu đồng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Các biện pháp kỹ thuật vệ sinh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-nt-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Trang bị PTBVCN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-nt-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Chăm sóc sức khỏe người lao động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-nt-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 xml:space="preserve">- Tuyên truyền, huấn luyện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-nt-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  <w:tr w:rsidR="00F15B0D" w:rsidTr="009929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B0D" w:rsidRDefault="00F15B0D" w:rsidP="00992988"/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both"/>
            </w:pPr>
            <w:r>
              <w:t>- Chi khác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-nt-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</w:tr>
    </w:tbl>
    <w:p w:rsidR="00F15B0D" w:rsidRDefault="00F15B0D" w:rsidP="00F15B0D">
      <w:pPr>
        <w:spacing w:before="120" w:after="100" w:afterAutospacing="1"/>
        <w:jc w:val="center"/>
        <w:rPr>
          <w:lang w:val="vi-VN"/>
        </w:rPr>
      </w:pPr>
      <w:r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4776"/>
      </w:tblGrid>
      <w:tr w:rsidR="00F15B0D" w:rsidTr="00992988"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4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0D" w:rsidRDefault="00F15B0D" w:rsidP="00992988">
            <w:pPr>
              <w:spacing w:before="120" w:after="100" w:afterAutospacing="1"/>
              <w:jc w:val="center"/>
            </w:pPr>
            <w:r>
              <w:t>………., ngày … tháng … năm ....</w:t>
            </w:r>
            <w:r>
              <w:br/>
              <w:t>Lãnh đạo Sở Lao động - Thương binh và Xã hội</w:t>
            </w:r>
            <w:r>
              <w:br/>
              <w:t>(Ký tên, đóng dấu)</w:t>
            </w:r>
          </w:p>
        </w:tc>
      </w:tr>
    </w:tbl>
    <w:p w:rsidR="00F15B0D" w:rsidRDefault="00F15B0D" w:rsidP="00F15B0D">
      <w:pPr>
        <w:spacing w:before="120" w:after="100" w:afterAutospacing="1"/>
        <w:jc w:val="center"/>
        <w:rPr>
          <w:lang w:val="vi-VN"/>
        </w:rPr>
      </w:pPr>
      <w:r>
        <w:rPr>
          <w:lang w:val="vi-VN"/>
        </w:rPr>
        <w:t> </w:t>
      </w:r>
    </w:p>
    <w:p w:rsidR="000C7024" w:rsidRDefault="000C7024">
      <w:bookmarkStart w:id="0" w:name="_GoBack"/>
      <w:bookmarkEnd w:id="0"/>
    </w:p>
    <w:sectPr w:rsidR="000C7024">
      <w:pgSz w:w="11906" w:h="16838"/>
      <w:pgMar w:top="1134" w:right="1134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0D"/>
    <w:rsid w:val="000C7024"/>
    <w:rsid w:val="00F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www.hoangthienit.net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1</cp:revision>
  <dcterms:created xsi:type="dcterms:W3CDTF">2013-05-13T08:51:00Z</dcterms:created>
  <dcterms:modified xsi:type="dcterms:W3CDTF">2013-05-13T08:51:00Z</dcterms:modified>
</cp:coreProperties>
</file>